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B2AAC6" w14:textId="77777777" w:rsidR="00D631D3" w:rsidRDefault="00822067" w:rsidP="00822067">
      <w:pPr>
        <w:spacing w:line="360" w:lineRule="auto"/>
        <w:jc w:val="right"/>
        <w:rPr>
          <w:sz w:val="24"/>
          <w:rtl/>
        </w:rPr>
      </w:pPr>
      <w:bookmarkStart w:id="0" w:name="_GoBack"/>
      <w:bookmarkEnd w:id="0"/>
      <w:r>
        <w:rPr>
          <w:rFonts w:hint="eastAsia"/>
          <w:sz w:val="24"/>
          <w:rtl/>
        </w:rPr>
        <w:t>‏יום חמישי</w:t>
      </w:r>
      <w:r>
        <w:rPr>
          <w:sz w:val="24"/>
          <w:rtl/>
        </w:rPr>
        <w:t xml:space="preserve"> 09 מרץ 2017</w:t>
      </w:r>
    </w:p>
    <w:p w14:paraId="7AB2AAC7" w14:textId="77777777" w:rsidR="00822067" w:rsidRDefault="00822067" w:rsidP="00822067">
      <w:pPr>
        <w:spacing w:line="360" w:lineRule="auto"/>
        <w:jc w:val="right"/>
        <w:rPr>
          <w:sz w:val="24"/>
          <w:rtl/>
        </w:rPr>
      </w:pPr>
      <w:r>
        <w:rPr>
          <w:rFonts w:hint="eastAsia"/>
          <w:sz w:val="24"/>
          <w:rtl/>
        </w:rPr>
        <w:t>‏י</w:t>
      </w:r>
      <w:r>
        <w:rPr>
          <w:sz w:val="24"/>
          <w:rtl/>
        </w:rPr>
        <w:t>"א אדר תשע"ז</w:t>
      </w:r>
    </w:p>
    <w:p w14:paraId="7AB2AAC8" w14:textId="77777777" w:rsidR="00822067" w:rsidRPr="00741BD5" w:rsidRDefault="00822067" w:rsidP="00822067">
      <w:pPr>
        <w:rPr>
          <w:sz w:val="24"/>
          <w:rtl/>
        </w:rPr>
      </w:pPr>
      <w:r w:rsidRPr="00741BD5">
        <w:rPr>
          <w:rFonts w:hint="cs"/>
          <w:sz w:val="24"/>
          <w:rtl/>
        </w:rPr>
        <w:t>לכבוד</w:t>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sz w:val="24"/>
          <w:rtl/>
        </w:rPr>
        <w:tab/>
      </w:r>
      <w:r w:rsidRPr="00741BD5">
        <w:rPr>
          <w:rFonts w:hint="cs"/>
          <w:sz w:val="24"/>
          <w:rtl/>
        </w:rPr>
        <w:t xml:space="preserve"> </w:t>
      </w:r>
    </w:p>
    <w:p w14:paraId="7AB2AAC9" w14:textId="77777777" w:rsidR="00822067" w:rsidRPr="00DE7B47" w:rsidRDefault="00822067" w:rsidP="004C6B54">
      <w:pPr>
        <w:rPr>
          <w:sz w:val="24"/>
          <w:rtl/>
        </w:rPr>
      </w:pPr>
      <w:r>
        <w:rPr>
          <w:rFonts w:ascii="Arial" w:hAnsi="Arial" w:hint="cs"/>
          <w:sz w:val="24"/>
          <w:rtl/>
        </w:rPr>
        <w:t>ועדת המכרזים</w:t>
      </w:r>
    </w:p>
    <w:p w14:paraId="7AB2AACA" w14:textId="77777777" w:rsidR="00822067" w:rsidRPr="00DE7B47" w:rsidRDefault="00822067" w:rsidP="00822067">
      <w:pPr>
        <w:rPr>
          <w:sz w:val="24"/>
          <w:u w:val="single"/>
          <w:rtl/>
        </w:rPr>
      </w:pPr>
      <w:r>
        <w:rPr>
          <w:rFonts w:hint="cs"/>
          <w:sz w:val="24"/>
          <w:u w:val="single"/>
          <w:rtl/>
        </w:rPr>
        <w:t>משרד התרבות והספורט</w:t>
      </w:r>
    </w:p>
    <w:p w14:paraId="7AB2AACB" w14:textId="77777777" w:rsidR="00822067" w:rsidRDefault="00822067" w:rsidP="00822067">
      <w:pPr>
        <w:bidi w:val="0"/>
        <w:spacing w:line="360" w:lineRule="auto"/>
        <w:jc w:val="right"/>
        <w:rPr>
          <w:b/>
          <w:bCs/>
          <w:sz w:val="24"/>
          <w:u w:val="single"/>
        </w:rPr>
      </w:pPr>
    </w:p>
    <w:p w14:paraId="7AB2AACC" w14:textId="77777777" w:rsidR="004C6B54" w:rsidRDefault="004C6B54" w:rsidP="004C6B54">
      <w:pPr>
        <w:bidi w:val="0"/>
        <w:spacing w:line="360" w:lineRule="auto"/>
        <w:jc w:val="right"/>
        <w:rPr>
          <w:b/>
          <w:bCs/>
          <w:sz w:val="24"/>
          <w:u w:val="single"/>
          <w:rtl/>
        </w:rPr>
      </w:pPr>
    </w:p>
    <w:p w14:paraId="7AB2AACD" w14:textId="77777777" w:rsidR="00822067" w:rsidRPr="003F301E" w:rsidRDefault="00822067" w:rsidP="00822067">
      <w:pPr>
        <w:spacing w:line="360" w:lineRule="auto"/>
        <w:rPr>
          <w:sz w:val="24"/>
          <w:rtl/>
        </w:rPr>
      </w:pPr>
      <w:r>
        <w:rPr>
          <w:rFonts w:hint="cs"/>
          <w:sz w:val="24"/>
          <w:rtl/>
        </w:rPr>
        <w:t>שלום רב,</w:t>
      </w:r>
    </w:p>
    <w:p w14:paraId="7AB2AACE" w14:textId="77777777" w:rsidR="00822067" w:rsidRPr="00EC1846" w:rsidRDefault="00822067" w:rsidP="004C6B54">
      <w:pPr>
        <w:spacing w:line="360" w:lineRule="auto"/>
        <w:jc w:val="center"/>
        <w:rPr>
          <w:rFonts w:ascii="Arial" w:hAnsi="Arial"/>
          <w:b/>
          <w:bCs/>
          <w:i/>
          <w:iCs/>
          <w:sz w:val="24"/>
          <w:u w:val="single"/>
        </w:rPr>
      </w:pPr>
      <w:r w:rsidRPr="004C6B54">
        <w:rPr>
          <w:rFonts w:ascii="Arial" w:hAnsi="Arial"/>
          <w:sz w:val="24"/>
          <w:rtl/>
        </w:rPr>
        <w:t>הנדו</w:t>
      </w:r>
      <w:r w:rsidR="004C6B54" w:rsidRPr="004C6B54">
        <w:rPr>
          <w:rFonts w:ascii="Arial" w:hAnsi="Arial" w:hint="cs"/>
          <w:sz w:val="24"/>
          <w:rtl/>
        </w:rPr>
        <w:t>ן:</w:t>
      </w:r>
      <w:r w:rsidR="004C6B54">
        <w:rPr>
          <w:rFonts w:ascii="Arial" w:hAnsi="Arial" w:hint="cs"/>
          <w:i/>
          <w:iCs/>
          <w:sz w:val="24"/>
          <w:rtl/>
        </w:rPr>
        <w:tab/>
      </w:r>
      <w:r w:rsidRPr="004C6B54">
        <w:rPr>
          <w:rFonts w:ascii="Arial" w:hAnsi="Arial" w:hint="cs"/>
          <w:b/>
          <w:bCs/>
          <w:sz w:val="24"/>
          <w:u w:val="single"/>
          <w:rtl/>
        </w:rPr>
        <w:t>התקשרות כספק יחיד  עם  "הוועד האולימפי בישראל</w:t>
      </w:r>
      <w:r w:rsidRPr="004C6B54">
        <w:rPr>
          <w:rFonts w:ascii="Arial" w:hAnsi="Arial"/>
          <w:b/>
          <w:bCs/>
          <w:sz w:val="24"/>
          <w:u w:val="single"/>
          <w:rtl/>
        </w:rPr>
        <w:t xml:space="preserve"> </w:t>
      </w:r>
      <w:r w:rsidRPr="004C6B54">
        <w:rPr>
          <w:rFonts w:ascii="Arial" w:hAnsi="Arial" w:hint="cs"/>
          <w:b/>
          <w:bCs/>
          <w:sz w:val="24"/>
          <w:u w:val="single"/>
          <w:rtl/>
        </w:rPr>
        <w:t>"  580040707</w:t>
      </w:r>
      <w:r w:rsidR="00510DDF" w:rsidRPr="004C6B54">
        <w:rPr>
          <w:rFonts w:ascii="Arial" w:hAnsi="Arial" w:hint="cs"/>
          <w:b/>
          <w:bCs/>
          <w:sz w:val="24"/>
          <w:u w:val="single"/>
          <w:rtl/>
        </w:rPr>
        <w:t xml:space="preserve"> לביצוע בדיקות סמים</w:t>
      </w:r>
    </w:p>
    <w:p w14:paraId="7AB2AACF" w14:textId="77777777" w:rsidR="00510DDF" w:rsidRDefault="00510DDF" w:rsidP="00510DD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sz w:val="24"/>
        </w:rPr>
      </w:pPr>
      <w:r>
        <w:rPr>
          <w:rFonts w:hint="cs"/>
          <w:sz w:val="24"/>
          <w:rtl/>
        </w:rPr>
        <w:t xml:space="preserve">הסמכות הלאומית למניעת סימום בספורט בישראל מתנהלת על פי הכללים  והתקנים של ארגון </w:t>
      </w:r>
      <w:r>
        <w:rPr>
          <w:sz w:val="24"/>
        </w:rPr>
        <w:t>WADA</w:t>
      </w:r>
      <w:r>
        <w:rPr>
          <w:rFonts w:hint="cs"/>
          <w:sz w:val="24"/>
          <w:rtl/>
        </w:rPr>
        <w:t xml:space="preserve"> (</w:t>
      </w:r>
      <w:r>
        <w:rPr>
          <w:sz w:val="24"/>
        </w:rPr>
        <w:t>World Anti Doping Agency</w:t>
      </w:r>
      <w:r>
        <w:rPr>
          <w:rFonts w:hint="cs"/>
          <w:sz w:val="24"/>
          <w:rtl/>
        </w:rPr>
        <w:t xml:space="preserve">), אשר אחראי על אכיפת מניעת השימוש בסמים בקרב ספורטאי העלית בעולם. פעילות הארגון כוללת פעולות מניעה, הרתעה ואכיפה, לרבות חינוך, הדרכה, מחקר, ביצוע בדיקות סמים לספורטאים, </w:t>
      </w:r>
      <w:r w:rsidRPr="003C36E4">
        <w:rPr>
          <w:rFonts w:hint="cs"/>
          <w:sz w:val="24"/>
          <w:rtl/>
        </w:rPr>
        <w:t>חקירות, שפיטה וענישה, וכן פרסומים בתקשורת.</w:t>
      </w:r>
    </w:p>
    <w:p w14:paraId="7AB2AAD0" w14:textId="77777777" w:rsidR="000734FF" w:rsidRPr="003C36E4" w:rsidRDefault="000734FF" w:rsidP="000734F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sz w:val="24"/>
        </w:rPr>
      </w:pPr>
      <w:r>
        <w:rPr>
          <w:rFonts w:hint="cs"/>
          <w:sz w:val="24"/>
          <w:rtl/>
        </w:rPr>
        <w:t>מדינת ישראל הצטרפה לאמנת אונסק"ו נגד שימוש בסמים, ובמסגרת חובותיה על פי האמנה, היא מחויבת להשתתף במימון בדיקות שימוש בסמים אצל ספורטאים. הוועד האולימפי בישראל חתם על הקוד העולמי נגד שימוש בסמים, אשר על פיו תפקידו של הוועד האולימפי לטפל בהפרות לכאורה של חוקי השימוש בסמים בתחום סמכותו.</w:t>
      </w:r>
    </w:p>
    <w:p w14:paraId="7AB2AAD1" w14:textId="77777777" w:rsidR="003C36E4" w:rsidRDefault="000734FF" w:rsidP="000734FF">
      <w:pPr>
        <w:pStyle w:val="a4"/>
        <w:numPr>
          <w:ilvl w:val="0"/>
          <w:numId w:val="5"/>
        </w:numPr>
        <w:tabs>
          <w:tab w:val="left" w:pos="567"/>
          <w:tab w:val="num" w:pos="746"/>
          <w:tab w:val="left" w:pos="1134"/>
          <w:tab w:val="left" w:pos="1701"/>
          <w:tab w:val="left" w:pos="2268"/>
          <w:tab w:val="left" w:pos="2835"/>
          <w:tab w:val="left" w:pos="3402"/>
          <w:tab w:val="left" w:pos="3969"/>
          <w:tab w:val="left" w:pos="4536"/>
          <w:tab w:val="left" w:pos="5670"/>
          <w:tab w:val="left" w:pos="6521"/>
          <w:tab w:val="left" w:pos="6804"/>
          <w:tab w:val="left" w:pos="7088"/>
          <w:tab w:val="left" w:pos="7371"/>
          <w:tab w:val="left" w:pos="7938"/>
        </w:tabs>
        <w:spacing w:before="120" w:line="360" w:lineRule="auto"/>
        <w:jc w:val="both"/>
        <w:rPr>
          <w:sz w:val="24"/>
        </w:rPr>
      </w:pPr>
      <w:r>
        <w:rPr>
          <w:rFonts w:hint="cs"/>
          <w:sz w:val="24"/>
          <w:rtl/>
        </w:rPr>
        <w:t xml:space="preserve">לצורך כך, פועלת במסגרת הוועד האולימפי </w:t>
      </w:r>
      <w:r w:rsidR="00510DDF" w:rsidRPr="003C36E4">
        <w:rPr>
          <w:sz w:val="24"/>
        </w:rPr>
        <w:t>INADO</w:t>
      </w:r>
      <w:r w:rsidR="00510DDF" w:rsidRPr="003C36E4">
        <w:rPr>
          <w:rFonts w:hint="cs"/>
          <w:sz w:val="24"/>
          <w:rtl/>
        </w:rPr>
        <w:t>,</w:t>
      </w:r>
      <w:r w:rsidR="003C36E4" w:rsidRPr="003C36E4">
        <w:rPr>
          <w:sz w:val="24"/>
        </w:rPr>
        <w:t>I</w:t>
      </w:r>
      <w:r w:rsidR="00510DDF" w:rsidRPr="003C36E4">
        <w:rPr>
          <w:sz w:val="24"/>
        </w:rPr>
        <w:t>srael National Anti-Doping Organization</w:t>
      </w:r>
      <w:r w:rsidR="003C36E4" w:rsidRPr="003C36E4">
        <w:rPr>
          <w:sz w:val="24"/>
        </w:rPr>
        <w:t>)</w:t>
      </w:r>
      <w:r w:rsidR="00510DDF" w:rsidRPr="003C36E4">
        <w:rPr>
          <w:sz w:val="24"/>
        </w:rPr>
        <w:t xml:space="preserve"> </w:t>
      </w:r>
      <w:r w:rsidR="00510DDF" w:rsidRPr="003C36E4">
        <w:rPr>
          <w:rFonts w:hint="cs"/>
          <w:sz w:val="24"/>
          <w:rtl/>
        </w:rPr>
        <w:t xml:space="preserve">) </w:t>
      </w:r>
      <w:r w:rsidR="003C36E4" w:rsidRPr="003C36E4">
        <w:rPr>
          <w:rFonts w:hint="cs"/>
          <w:sz w:val="24"/>
          <w:rtl/>
        </w:rPr>
        <w:t xml:space="preserve">- </w:t>
      </w:r>
      <w:r w:rsidR="00510DDF" w:rsidRPr="003C36E4">
        <w:rPr>
          <w:sz w:val="24"/>
          <w:rtl/>
        </w:rPr>
        <w:t>הסוכנות</w:t>
      </w:r>
      <w:r w:rsidR="00510DDF" w:rsidRPr="003C36E4">
        <w:rPr>
          <w:sz w:val="24"/>
        </w:rPr>
        <w:t xml:space="preserve"> </w:t>
      </w:r>
      <w:r w:rsidR="00510DDF" w:rsidRPr="003C36E4">
        <w:rPr>
          <w:sz w:val="24"/>
          <w:rtl/>
        </w:rPr>
        <w:t>הלאומית</w:t>
      </w:r>
      <w:r w:rsidR="00510DDF" w:rsidRPr="003C36E4">
        <w:rPr>
          <w:sz w:val="24"/>
        </w:rPr>
        <w:t xml:space="preserve"> </w:t>
      </w:r>
      <w:r w:rsidR="00510DDF" w:rsidRPr="003C36E4">
        <w:rPr>
          <w:sz w:val="24"/>
          <w:rtl/>
        </w:rPr>
        <w:t>למניעת</w:t>
      </w:r>
      <w:r w:rsidR="00510DDF" w:rsidRPr="003C36E4">
        <w:rPr>
          <w:sz w:val="24"/>
        </w:rPr>
        <w:t xml:space="preserve"> </w:t>
      </w:r>
      <w:r w:rsidR="00510DDF" w:rsidRPr="003C36E4">
        <w:rPr>
          <w:sz w:val="24"/>
          <w:rtl/>
        </w:rPr>
        <w:t>סימום</w:t>
      </w:r>
      <w:r w:rsidR="00510DDF" w:rsidRPr="003C36E4">
        <w:rPr>
          <w:sz w:val="24"/>
        </w:rPr>
        <w:t xml:space="preserve"> </w:t>
      </w:r>
      <w:r w:rsidR="00510DDF" w:rsidRPr="003C36E4">
        <w:rPr>
          <w:sz w:val="24"/>
          <w:rtl/>
        </w:rPr>
        <w:t>בספורט</w:t>
      </w:r>
      <w:r w:rsidR="003C36E4" w:rsidRPr="003C36E4">
        <w:rPr>
          <w:rFonts w:hint="cs"/>
          <w:sz w:val="24"/>
          <w:rtl/>
        </w:rPr>
        <w:t xml:space="preserve"> בישראל</w:t>
      </w:r>
      <w:r w:rsidR="00510DDF" w:rsidRPr="003C36E4">
        <w:rPr>
          <w:sz w:val="24"/>
        </w:rPr>
        <w:t xml:space="preserve"> </w:t>
      </w:r>
      <w:r>
        <w:rPr>
          <w:rFonts w:hint="cs"/>
          <w:sz w:val="24"/>
          <w:rtl/>
        </w:rPr>
        <w:t>ה</w:t>
      </w:r>
      <w:r w:rsidR="00510DDF" w:rsidRPr="003C36E4">
        <w:rPr>
          <w:sz w:val="24"/>
          <w:rtl/>
        </w:rPr>
        <w:t>מהווה</w:t>
      </w:r>
      <w:r w:rsidR="00510DDF" w:rsidRPr="003C36E4">
        <w:rPr>
          <w:sz w:val="24"/>
        </w:rPr>
        <w:t xml:space="preserve"> </w:t>
      </w:r>
      <w:r w:rsidR="003C36E4" w:rsidRPr="003C36E4">
        <w:rPr>
          <w:rFonts w:hint="cs"/>
          <w:sz w:val="24"/>
          <w:rtl/>
        </w:rPr>
        <w:t xml:space="preserve">את </w:t>
      </w:r>
      <w:r w:rsidR="00510DDF" w:rsidRPr="003C36E4">
        <w:rPr>
          <w:sz w:val="24"/>
          <w:rtl/>
        </w:rPr>
        <w:t>הזרוע</w:t>
      </w:r>
      <w:r w:rsidR="00510DDF" w:rsidRPr="003C36E4">
        <w:rPr>
          <w:sz w:val="24"/>
        </w:rPr>
        <w:t xml:space="preserve"> </w:t>
      </w:r>
      <w:r w:rsidR="00510DDF" w:rsidRPr="003C36E4">
        <w:rPr>
          <w:sz w:val="24"/>
          <w:rtl/>
        </w:rPr>
        <w:t>הביצועית</w:t>
      </w:r>
      <w:r w:rsidR="00510DDF" w:rsidRPr="003C36E4">
        <w:rPr>
          <w:sz w:val="24"/>
        </w:rPr>
        <w:t xml:space="preserve"> </w:t>
      </w:r>
      <w:r w:rsidR="00510DDF" w:rsidRPr="003C36E4">
        <w:rPr>
          <w:sz w:val="24"/>
          <w:rtl/>
        </w:rPr>
        <w:t>של</w:t>
      </w:r>
      <w:r w:rsidR="00510DDF" w:rsidRPr="003C36E4">
        <w:rPr>
          <w:sz w:val="24"/>
        </w:rPr>
        <w:t xml:space="preserve">WADA </w:t>
      </w:r>
      <w:r w:rsidR="003C36E4" w:rsidRPr="003C36E4">
        <w:rPr>
          <w:rFonts w:hint="cs"/>
          <w:sz w:val="24"/>
          <w:rtl/>
        </w:rPr>
        <w:t xml:space="preserve"> </w:t>
      </w:r>
      <w:r w:rsidR="00510DDF" w:rsidRPr="003C36E4">
        <w:rPr>
          <w:sz w:val="24"/>
          <w:rtl/>
        </w:rPr>
        <w:t>בישראל</w:t>
      </w:r>
      <w:r w:rsidR="003C36E4" w:rsidRPr="003C36E4">
        <w:rPr>
          <w:rFonts w:hint="cs"/>
          <w:sz w:val="24"/>
          <w:rtl/>
        </w:rPr>
        <w:t>.</w:t>
      </w:r>
      <w:r w:rsidR="003C36E4">
        <w:rPr>
          <w:rFonts w:hint="cs"/>
          <w:sz w:val="24"/>
          <w:rtl/>
        </w:rPr>
        <w:t xml:space="preserve"> </w:t>
      </w:r>
      <w:r w:rsidR="003C36E4" w:rsidRPr="003C36E4">
        <w:rPr>
          <w:sz w:val="24"/>
        </w:rPr>
        <w:t>I</w:t>
      </w:r>
      <w:r w:rsidR="00510DDF" w:rsidRPr="003C36E4">
        <w:rPr>
          <w:sz w:val="24"/>
        </w:rPr>
        <w:t>NADO</w:t>
      </w:r>
      <w:r w:rsidR="003C36E4" w:rsidRPr="003C36E4">
        <w:rPr>
          <w:rFonts w:hint="cs"/>
          <w:sz w:val="24"/>
          <w:rtl/>
        </w:rPr>
        <w:t xml:space="preserve"> </w:t>
      </w:r>
      <w:r w:rsidR="00510DDF" w:rsidRPr="003C36E4">
        <w:rPr>
          <w:sz w:val="24"/>
          <w:rtl/>
        </w:rPr>
        <w:t>הינו</w:t>
      </w:r>
      <w:r w:rsidR="00510DDF" w:rsidRPr="003C36E4">
        <w:rPr>
          <w:sz w:val="24"/>
        </w:rPr>
        <w:t xml:space="preserve"> </w:t>
      </w:r>
      <w:r w:rsidR="00510DDF" w:rsidRPr="003C36E4">
        <w:rPr>
          <w:sz w:val="24"/>
          <w:rtl/>
        </w:rPr>
        <w:t>גוף</w:t>
      </w:r>
      <w:r w:rsidR="00510DDF" w:rsidRPr="003C36E4">
        <w:rPr>
          <w:sz w:val="24"/>
        </w:rPr>
        <w:t xml:space="preserve"> </w:t>
      </w:r>
      <w:r w:rsidR="00510DDF" w:rsidRPr="003C36E4">
        <w:rPr>
          <w:sz w:val="24"/>
          <w:rtl/>
        </w:rPr>
        <w:t>עצמאי</w:t>
      </w:r>
      <w:r w:rsidR="00510DDF" w:rsidRPr="003C36E4">
        <w:rPr>
          <w:sz w:val="24"/>
        </w:rPr>
        <w:t xml:space="preserve"> </w:t>
      </w:r>
      <w:r w:rsidR="00510DDF" w:rsidRPr="003C36E4">
        <w:rPr>
          <w:sz w:val="24"/>
          <w:rtl/>
        </w:rPr>
        <w:t>ובלתי</w:t>
      </w:r>
      <w:r w:rsidR="00510DDF" w:rsidRPr="003C36E4">
        <w:rPr>
          <w:sz w:val="24"/>
        </w:rPr>
        <w:t xml:space="preserve"> </w:t>
      </w:r>
      <w:r w:rsidR="00510DDF" w:rsidRPr="003C36E4">
        <w:rPr>
          <w:sz w:val="24"/>
          <w:rtl/>
        </w:rPr>
        <w:t>תלוי</w:t>
      </w:r>
      <w:r w:rsidR="003C36E4" w:rsidRPr="003C36E4">
        <w:rPr>
          <w:rFonts w:hint="cs"/>
          <w:sz w:val="24"/>
          <w:rtl/>
        </w:rPr>
        <w:t>,</w:t>
      </w:r>
      <w:r w:rsidR="00510DDF" w:rsidRPr="003C36E4">
        <w:rPr>
          <w:sz w:val="24"/>
        </w:rPr>
        <w:t xml:space="preserve"> </w:t>
      </w:r>
      <w:r w:rsidR="00510DDF" w:rsidRPr="003C36E4">
        <w:rPr>
          <w:sz w:val="24"/>
          <w:rtl/>
        </w:rPr>
        <w:t>בעל</w:t>
      </w:r>
      <w:r w:rsidR="00510DDF" w:rsidRPr="003C36E4">
        <w:rPr>
          <w:sz w:val="24"/>
        </w:rPr>
        <w:t xml:space="preserve"> </w:t>
      </w:r>
      <w:r w:rsidR="00510DDF" w:rsidRPr="003C36E4">
        <w:rPr>
          <w:sz w:val="24"/>
          <w:rtl/>
        </w:rPr>
        <w:t>הסמכות</w:t>
      </w:r>
      <w:r w:rsidR="00510DDF" w:rsidRPr="003C36E4">
        <w:rPr>
          <w:sz w:val="24"/>
        </w:rPr>
        <w:t xml:space="preserve"> </w:t>
      </w:r>
      <w:r w:rsidR="00510DDF" w:rsidRPr="003C36E4">
        <w:rPr>
          <w:sz w:val="24"/>
          <w:rtl/>
        </w:rPr>
        <w:t>העליונה</w:t>
      </w:r>
      <w:r w:rsidR="00510DDF" w:rsidRPr="003C36E4">
        <w:rPr>
          <w:sz w:val="24"/>
        </w:rPr>
        <w:t xml:space="preserve"> </w:t>
      </w:r>
      <w:r w:rsidR="00510DDF" w:rsidRPr="003C36E4">
        <w:rPr>
          <w:sz w:val="24"/>
          <w:rtl/>
        </w:rPr>
        <w:t>למניעת</w:t>
      </w:r>
      <w:r w:rsidR="00510DDF" w:rsidRPr="003C36E4">
        <w:rPr>
          <w:sz w:val="24"/>
        </w:rPr>
        <w:t xml:space="preserve"> </w:t>
      </w:r>
      <w:r w:rsidR="00510DDF" w:rsidRPr="003C36E4">
        <w:rPr>
          <w:sz w:val="24"/>
          <w:rtl/>
        </w:rPr>
        <w:t>הסימום</w:t>
      </w:r>
      <w:r w:rsidR="00510DDF" w:rsidRPr="003C36E4">
        <w:rPr>
          <w:sz w:val="24"/>
        </w:rPr>
        <w:t xml:space="preserve"> </w:t>
      </w:r>
      <w:r w:rsidR="00510DDF" w:rsidRPr="003C36E4">
        <w:rPr>
          <w:sz w:val="24"/>
          <w:rtl/>
        </w:rPr>
        <w:t>בספורט</w:t>
      </w:r>
      <w:r w:rsidR="00510DDF" w:rsidRPr="003C36E4">
        <w:rPr>
          <w:sz w:val="24"/>
        </w:rPr>
        <w:t xml:space="preserve"> </w:t>
      </w:r>
      <w:r w:rsidR="00510DDF" w:rsidRPr="003C36E4">
        <w:rPr>
          <w:sz w:val="24"/>
          <w:rtl/>
        </w:rPr>
        <w:t>בארץ</w:t>
      </w:r>
      <w:r w:rsidR="00510DDF" w:rsidRPr="003C36E4">
        <w:rPr>
          <w:sz w:val="24"/>
        </w:rPr>
        <w:t xml:space="preserve"> </w:t>
      </w:r>
      <w:r w:rsidR="00510DDF" w:rsidRPr="003C36E4">
        <w:rPr>
          <w:sz w:val="24"/>
          <w:rtl/>
        </w:rPr>
        <w:t>ומומחה</w:t>
      </w:r>
      <w:r w:rsidR="00510DDF" w:rsidRPr="003C36E4">
        <w:rPr>
          <w:sz w:val="24"/>
        </w:rPr>
        <w:t xml:space="preserve"> </w:t>
      </w:r>
      <w:r w:rsidR="00510DDF" w:rsidRPr="003C36E4">
        <w:rPr>
          <w:sz w:val="24"/>
          <w:rtl/>
        </w:rPr>
        <w:t>בתחום</w:t>
      </w:r>
      <w:r w:rsidR="003C36E4" w:rsidRPr="003C36E4">
        <w:rPr>
          <w:rFonts w:hint="cs"/>
          <w:sz w:val="24"/>
          <w:rtl/>
        </w:rPr>
        <w:t xml:space="preserve"> </w:t>
      </w:r>
      <w:r w:rsidR="00510DDF" w:rsidRPr="003C36E4">
        <w:rPr>
          <w:sz w:val="24"/>
          <w:rtl/>
        </w:rPr>
        <w:t>הסימום</w:t>
      </w:r>
      <w:r w:rsidR="003C36E4" w:rsidRPr="003C36E4">
        <w:rPr>
          <w:sz w:val="24"/>
        </w:rPr>
        <w:t xml:space="preserve"> </w:t>
      </w:r>
      <w:r w:rsidR="00510DDF" w:rsidRPr="003C36E4">
        <w:rPr>
          <w:sz w:val="24"/>
          <w:rtl/>
        </w:rPr>
        <w:t>ומניעתו</w:t>
      </w:r>
      <w:r w:rsidR="003C36E4" w:rsidRPr="003C36E4">
        <w:rPr>
          <w:rFonts w:hint="cs"/>
          <w:sz w:val="24"/>
          <w:rtl/>
        </w:rPr>
        <w:t>.</w:t>
      </w:r>
      <w:r>
        <w:rPr>
          <w:rFonts w:hint="cs"/>
          <w:sz w:val="24"/>
          <w:rtl/>
        </w:rPr>
        <w:t xml:space="preserve"> גוף זה </w:t>
      </w:r>
      <w:r w:rsidR="003C36E4">
        <w:rPr>
          <w:rFonts w:hint="cs"/>
          <w:sz w:val="24"/>
          <w:rtl/>
        </w:rPr>
        <w:t>מבצע את כלל בדיקות הסמים לספורטאים בישראל</w:t>
      </w:r>
      <w:r w:rsidR="00510DDF" w:rsidRPr="003C36E4">
        <w:rPr>
          <w:sz w:val="24"/>
        </w:rPr>
        <w:t>.</w:t>
      </w:r>
    </w:p>
    <w:p w14:paraId="7AB2AAD2" w14:textId="77777777" w:rsidR="00822067" w:rsidRDefault="00822067" w:rsidP="00822067">
      <w:pPr>
        <w:pStyle w:val="ab"/>
        <w:spacing w:line="360" w:lineRule="auto"/>
        <w:ind w:left="84"/>
        <w:rPr>
          <w:rFonts w:ascii="Times New Roman" w:eastAsia="Times New Roman" w:hAnsi="Times New Roman" w:cs="David"/>
          <w:sz w:val="20"/>
          <w:szCs w:val="24"/>
          <w:rtl/>
          <w:lang w:eastAsia="he-IL"/>
        </w:rPr>
      </w:pPr>
      <w:r w:rsidRPr="00CF7251">
        <w:rPr>
          <w:rFonts w:ascii="Times New Roman" w:eastAsia="Times New Roman" w:hAnsi="Times New Roman" w:cs="David" w:hint="cs"/>
          <w:b/>
          <w:bCs/>
          <w:sz w:val="20"/>
          <w:szCs w:val="24"/>
          <w:u w:val="single"/>
          <w:rtl/>
          <w:lang w:eastAsia="he-IL"/>
        </w:rPr>
        <w:t>מטרות ההתקשרות</w:t>
      </w:r>
      <w:r w:rsidRPr="004C0FB8">
        <w:rPr>
          <w:rFonts w:ascii="Times New Roman" w:eastAsia="Times New Roman" w:hAnsi="Times New Roman" w:cs="David" w:hint="cs"/>
          <w:sz w:val="20"/>
          <w:szCs w:val="24"/>
          <w:rtl/>
          <w:lang w:eastAsia="he-IL"/>
        </w:rPr>
        <w:t xml:space="preserve">: </w:t>
      </w:r>
    </w:p>
    <w:p w14:paraId="7AB2AAD3" w14:textId="77777777" w:rsidR="00822067" w:rsidRDefault="00822067" w:rsidP="00822067">
      <w:pPr>
        <w:pStyle w:val="ab"/>
        <w:spacing w:line="360" w:lineRule="auto"/>
        <w:ind w:left="84"/>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לנהל כ- 400 בדיקות בשנה בספורטאים מצטיינים, שעשויים להשתמש בחומרים אסורים לשיפור הישגיהם.</w:t>
      </w:r>
    </w:p>
    <w:p w14:paraId="7AB2AAD4" w14:textId="77777777" w:rsidR="00822067" w:rsidRPr="00CF7251" w:rsidRDefault="00822067" w:rsidP="00822067">
      <w:pPr>
        <w:pStyle w:val="ab"/>
        <w:spacing w:line="360" w:lineRule="auto"/>
        <w:ind w:left="84"/>
        <w:rPr>
          <w:rFonts w:ascii="Times New Roman" w:eastAsia="Times New Roman" w:hAnsi="Times New Roman" w:cs="David"/>
          <w:b/>
          <w:bCs/>
          <w:sz w:val="20"/>
          <w:szCs w:val="24"/>
          <w:u w:val="single"/>
          <w:rtl/>
          <w:lang w:eastAsia="he-IL"/>
        </w:rPr>
      </w:pPr>
      <w:r w:rsidRPr="00CF7251">
        <w:rPr>
          <w:rFonts w:ascii="Times New Roman" w:eastAsia="Times New Roman" w:hAnsi="Times New Roman" w:cs="David" w:hint="cs"/>
          <w:b/>
          <w:bCs/>
          <w:sz w:val="20"/>
          <w:szCs w:val="24"/>
          <w:u w:val="single"/>
          <w:rtl/>
          <w:lang w:eastAsia="he-IL"/>
        </w:rPr>
        <w:t>נימוקים לבחירת ה</w:t>
      </w:r>
      <w:r>
        <w:rPr>
          <w:rFonts w:ascii="Times New Roman" w:eastAsia="Times New Roman" w:hAnsi="Times New Roman" w:cs="David" w:hint="cs"/>
          <w:b/>
          <w:bCs/>
          <w:sz w:val="20"/>
          <w:szCs w:val="24"/>
          <w:u w:val="single"/>
          <w:rtl/>
          <w:lang w:eastAsia="he-IL"/>
        </w:rPr>
        <w:t>וועד האולימפי</w:t>
      </w:r>
      <w:r w:rsidRPr="00CF7251">
        <w:rPr>
          <w:rFonts w:ascii="Times New Roman" w:eastAsia="Times New Roman" w:hAnsi="Times New Roman" w:cs="David" w:hint="cs"/>
          <w:b/>
          <w:bCs/>
          <w:sz w:val="20"/>
          <w:szCs w:val="24"/>
          <w:u w:val="single"/>
          <w:rtl/>
          <w:lang w:eastAsia="he-IL"/>
        </w:rPr>
        <w:t xml:space="preserve">: </w:t>
      </w:r>
    </w:p>
    <w:p w14:paraId="7AB2AAD5" w14:textId="77777777" w:rsidR="00822067" w:rsidRDefault="003C36E4" w:rsidP="003C36E4">
      <w:pPr>
        <w:pStyle w:val="ab"/>
        <w:spacing w:line="360" w:lineRule="auto"/>
        <w:ind w:left="84"/>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 xml:space="preserve">בנוסף לאמור לעיל, </w:t>
      </w:r>
      <w:r w:rsidR="00822067">
        <w:rPr>
          <w:rFonts w:ascii="Times New Roman" w:eastAsia="Times New Roman" w:hAnsi="Times New Roman" w:cs="David" w:hint="cs"/>
          <w:sz w:val="20"/>
          <w:szCs w:val="24"/>
          <w:rtl/>
          <w:lang w:eastAsia="he-IL"/>
        </w:rPr>
        <w:t xml:space="preserve">הוועד האולימפי </w:t>
      </w:r>
      <w:r>
        <w:rPr>
          <w:rFonts w:ascii="Times New Roman" w:eastAsia="Times New Roman" w:hAnsi="Times New Roman" w:cs="David" w:hint="cs"/>
          <w:sz w:val="20"/>
          <w:szCs w:val="24"/>
          <w:rtl/>
          <w:lang w:eastAsia="he-IL"/>
        </w:rPr>
        <w:t>הינו</w:t>
      </w:r>
      <w:r w:rsidR="00822067">
        <w:rPr>
          <w:rFonts w:ascii="Times New Roman" w:eastAsia="Times New Roman" w:hAnsi="Times New Roman" w:cs="David" w:hint="cs"/>
          <w:sz w:val="20"/>
          <w:szCs w:val="24"/>
          <w:rtl/>
          <w:lang w:eastAsia="he-IL"/>
        </w:rPr>
        <w:t xml:space="preserve"> הגוף המייצג של מדינת ישראל</w:t>
      </w:r>
      <w:r>
        <w:rPr>
          <w:rFonts w:ascii="Times New Roman" w:eastAsia="Times New Roman" w:hAnsi="Times New Roman" w:cs="David" w:hint="cs"/>
          <w:sz w:val="20"/>
          <w:szCs w:val="24"/>
          <w:rtl/>
          <w:lang w:eastAsia="he-IL"/>
        </w:rPr>
        <w:t xml:space="preserve"> בתחום זה ולאור </w:t>
      </w:r>
      <w:r w:rsidR="00822067">
        <w:rPr>
          <w:rFonts w:ascii="Times New Roman" w:eastAsia="Times New Roman" w:hAnsi="Times New Roman" w:cs="David" w:hint="cs"/>
          <w:sz w:val="20"/>
          <w:szCs w:val="24"/>
          <w:rtl/>
          <w:lang w:eastAsia="he-IL"/>
        </w:rPr>
        <w:t>החתימה על אמנת אונסק"ו לאיסור השימוש בסמים בספורט.</w:t>
      </w:r>
    </w:p>
    <w:p w14:paraId="7AB2AAD6" w14:textId="77777777" w:rsidR="006C6F2A" w:rsidRDefault="006C6F2A" w:rsidP="004C6B54">
      <w:pPr>
        <w:pStyle w:val="ab"/>
        <w:spacing w:line="360" w:lineRule="auto"/>
        <w:ind w:left="84"/>
        <w:jc w:val="both"/>
        <w:rPr>
          <w:rFonts w:ascii="Times New Roman" w:eastAsia="Times New Roman" w:hAnsi="Times New Roman" w:cs="David"/>
          <w:sz w:val="20"/>
          <w:szCs w:val="24"/>
          <w:rtl/>
          <w:lang w:eastAsia="he-IL"/>
        </w:rPr>
      </w:pPr>
    </w:p>
    <w:p w14:paraId="7AB2AAD7" w14:textId="77777777" w:rsidR="00822067" w:rsidRPr="0047471C" w:rsidRDefault="00822067" w:rsidP="004C6B54">
      <w:pPr>
        <w:pStyle w:val="ab"/>
        <w:spacing w:line="360" w:lineRule="auto"/>
        <w:ind w:left="84"/>
        <w:jc w:val="both"/>
        <w:rPr>
          <w:rFonts w:ascii="Times New Roman" w:eastAsia="Times New Roman" w:hAnsi="Times New Roman" w:cs="David"/>
          <w:sz w:val="20"/>
          <w:szCs w:val="24"/>
          <w:rtl/>
          <w:lang w:eastAsia="he-IL"/>
        </w:rPr>
      </w:pPr>
      <w:r w:rsidRPr="0047471C">
        <w:rPr>
          <w:rFonts w:ascii="Times New Roman" w:eastAsia="Times New Roman" w:hAnsi="Times New Roman" w:cs="David" w:hint="cs"/>
          <w:sz w:val="20"/>
          <w:szCs w:val="24"/>
          <w:rtl/>
          <w:lang w:eastAsia="he-IL"/>
        </w:rPr>
        <w:t xml:space="preserve">אשר על כן </w:t>
      </w:r>
      <w:r w:rsidR="003C36E4">
        <w:rPr>
          <w:rFonts w:ascii="Times New Roman" w:eastAsia="Times New Roman" w:hAnsi="Times New Roman" w:cs="David" w:hint="cs"/>
          <w:sz w:val="20"/>
          <w:szCs w:val="24"/>
          <w:rtl/>
          <w:lang w:eastAsia="he-IL"/>
        </w:rPr>
        <w:t>מתבקשת הוועדה לאשר את הוועד האולימפי בישראל כספק יחיד לצורך ההתקשרות שבנדון</w:t>
      </w:r>
      <w:r>
        <w:rPr>
          <w:rFonts w:ascii="Times New Roman" w:eastAsia="Times New Roman" w:hAnsi="Times New Roman" w:cs="David" w:hint="cs"/>
          <w:sz w:val="20"/>
          <w:szCs w:val="24"/>
          <w:rtl/>
          <w:lang w:eastAsia="he-IL"/>
        </w:rPr>
        <w:t xml:space="preserve">, </w:t>
      </w:r>
      <w:r w:rsidR="003C36E4">
        <w:rPr>
          <w:rFonts w:ascii="Times New Roman" w:eastAsia="Times New Roman" w:hAnsi="Times New Roman" w:cs="David" w:hint="cs"/>
          <w:sz w:val="20"/>
          <w:szCs w:val="24"/>
          <w:rtl/>
          <w:lang w:eastAsia="he-IL"/>
        </w:rPr>
        <w:t xml:space="preserve">וכן לאשר את ההתקשרות עם הספק הנ"ל, ע"ס </w:t>
      </w:r>
      <w:r w:rsidR="004C6B54">
        <w:rPr>
          <w:rFonts w:ascii="Times New Roman" w:eastAsia="Times New Roman" w:hAnsi="Times New Roman" w:cs="David" w:hint="cs"/>
          <w:sz w:val="20"/>
          <w:szCs w:val="24"/>
          <w:rtl/>
          <w:lang w:eastAsia="he-IL"/>
        </w:rPr>
        <w:t>300,011</w:t>
      </w:r>
      <w:r>
        <w:rPr>
          <w:rFonts w:ascii="Times New Roman" w:eastAsia="Times New Roman" w:hAnsi="Times New Roman" w:cs="David" w:hint="cs"/>
          <w:sz w:val="20"/>
          <w:szCs w:val="24"/>
          <w:rtl/>
          <w:lang w:eastAsia="he-IL"/>
        </w:rPr>
        <w:t xml:space="preserve"> </w:t>
      </w:r>
      <w:r w:rsidR="004C6B54">
        <w:rPr>
          <w:rFonts w:ascii="Times New Roman" w:eastAsia="Times New Roman" w:hAnsi="Times New Roman" w:cs="David" w:hint="cs"/>
          <w:sz w:val="20"/>
          <w:szCs w:val="24"/>
          <w:rtl/>
          <w:lang w:eastAsia="he-IL"/>
        </w:rPr>
        <w:t>₪ בהתאם לנספח התקציבי המצ"ב לפניה זו</w:t>
      </w:r>
      <w:r w:rsidRPr="0047471C">
        <w:rPr>
          <w:rFonts w:ascii="Times New Roman" w:eastAsia="Times New Roman" w:hAnsi="Times New Roman" w:cs="David" w:hint="cs"/>
          <w:sz w:val="20"/>
          <w:szCs w:val="24"/>
          <w:rtl/>
          <w:lang w:eastAsia="he-IL"/>
        </w:rPr>
        <w:t>. </w:t>
      </w:r>
    </w:p>
    <w:p w14:paraId="7AB2AAD8" w14:textId="77777777" w:rsidR="00822067" w:rsidRDefault="00822067" w:rsidP="00822067">
      <w:pPr>
        <w:rPr>
          <w:color w:val="000000"/>
          <w:sz w:val="24"/>
          <w:rtl/>
        </w:rPr>
      </w:pPr>
      <w:r>
        <w:rPr>
          <w:rFonts w:hint="cs"/>
          <w:color w:val="000000"/>
          <w:sz w:val="24"/>
          <w:rtl/>
        </w:rPr>
        <w:t xml:space="preserve">                                                                                                            </w:t>
      </w:r>
    </w:p>
    <w:p w14:paraId="7AB2AAD9" w14:textId="77777777" w:rsidR="00822067" w:rsidRPr="008A2DAF" w:rsidRDefault="00822067" w:rsidP="006D3C93">
      <w:pPr>
        <w:spacing w:line="360" w:lineRule="auto"/>
        <w:ind w:firstLine="3543"/>
        <w:jc w:val="center"/>
        <w:rPr>
          <w:b/>
          <w:bCs/>
          <w:rtl/>
        </w:rPr>
      </w:pPr>
      <w:r w:rsidRPr="008A2DAF">
        <w:rPr>
          <w:b/>
          <w:bCs/>
          <w:rtl/>
        </w:rPr>
        <w:t>בברכה</w:t>
      </w:r>
      <w:r>
        <w:rPr>
          <w:rFonts w:hint="cs"/>
          <w:b/>
          <w:bCs/>
          <w:rtl/>
        </w:rPr>
        <w:t>,</w:t>
      </w:r>
    </w:p>
    <w:p w14:paraId="7AB2AADA" w14:textId="77777777" w:rsidR="00822067" w:rsidRPr="008A2DAF" w:rsidRDefault="00822067" w:rsidP="006D3C93">
      <w:pPr>
        <w:spacing w:line="360" w:lineRule="auto"/>
        <w:ind w:firstLine="3543"/>
        <w:jc w:val="center"/>
        <w:rPr>
          <w:b/>
          <w:bCs/>
          <w:rtl/>
        </w:rPr>
      </w:pPr>
      <w:r>
        <w:rPr>
          <w:b/>
          <w:bCs/>
          <w:noProof/>
          <w:lang w:eastAsia="en-US"/>
        </w:rPr>
        <w:drawing>
          <wp:inline distT="0" distB="0" distL="0" distR="0" wp14:anchorId="7AB2AADD" wp14:editId="7AB2AADE">
            <wp:extent cx="571500" cy="3429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14:paraId="7AB2AADB" w14:textId="77777777" w:rsidR="00822067" w:rsidRPr="008A2DAF" w:rsidRDefault="00822067" w:rsidP="006D3C93">
      <w:pPr>
        <w:spacing w:line="360" w:lineRule="auto"/>
        <w:ind w:firstLine="3543"/>
        <w:jc w:val="center"/>
        <w:rPr>
          <w:b/>
          <w:bCs/>
          <w:rtl/>
        </w:rPr>
      </w:pPr>
      <w:r w:rsidRPr="008A2DAF">
        <w:rPr>
          <w:b/>
          <w:bCs/>
          <w:rtl/>
        </w:rPr>
        <w:t>דוד מלכא</w:t>
      </w:r>
    </w:p>
    <w:p w14:paraId="7AB2AADC" w14:textId="77777777" w:rsidR="00822067" w:rsidRPr="00150AE0" w:rsidRDefault="00822067" w:rsidP="004C6B54">
      <w:pPr>
        <w:spacing w:line="360" w:lineRule="auto"/>
        <w:ind w:firstLine="3543"/>
        <w:jc w:val="center"/>
        <w:rPr>
          <w:sz w:val="24"/>
          <w:rtl/>
        </w:rPr>
      </w:pPr>
      <w:r w:rsidRPr="008A2DAF">
        <w:rPr>
          <w:b/>
          <w:bCs/>
          <w:rtl/>
        </w:rPr>
        <w:t>סגן ראש מינהל הספורט</w:t>
      </w:r>
    </w:p>
    <w:sectPr w:rsidR="00822067" w:rsidRPr="00150AE0">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B2AAE1" w14:textId="77777777" w:rsidR="00822067" w:rsidRDefault="00822067">
      <w:r>
        <w:separator/>
      </w:r>
    </w:p>
  </w:endnote>
  <w:endnote w:type="continuationSeparator" w:id="0">
    <w:p w14:paraId="7AB2AAE2" w14:textId="77777777" w:rsidR="00822067" w:rsidRDefault="00822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2AAE8" w14:textId="77777777" w:rsidR="00AB44B8" w:rsidRDefault="00AB44B8">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2AAE9" w14:textId="77777777" w:rsidR="00E140A4" w:rsidRDefault="00E140A4">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822067">
      <w:rPr>
        <w:noProof/>
        <w:snapToGrid w:val="0"/>
        <w:sz w:val="16"/>
        <w:szCs w:val="16"/>
      </w:rPr>
      <w:t>Document1</w:t>
    </w:r>
    <w:r>
      <w:rPr>
        <w:snapToGrid w:val="0"/>
        <w:sz w:val="16"/>
        <w:szCs w:val="16"/>
      </w:rPr>
      <w:fldChar w:fldCharType="end"/>
    </w:r>
  </w:p>
  <w:p w14:paraId="7AB2AAEA" w14:textId="77777777" w:rsidR="00E140A4" w:rsidRDefault="00E140A4" w:rsidP="00AB44B8">
    <w:pPr>
      <w:pStyle w:val="Footer1"/>
      <w:jc w:val="center"/>
      <w:rPr>
        <w:spacing w:val="10"/>
        <w:rtl/>
      </w:rPr>
    </w:pPr>
    <w:r>
      <w:rPr>
        <w:spacing w:val="10"/>
        <w:szCs w:val="20"/>
      </w:rPr>
      <w:sym w:font="Wingdings" w:char="F02A"/>
    </w:r>
    <w:r>
      <w:rPr>
        <w:spacing w:val="10"/>
        <w:rtl/>
      </w:rPr>
      <w:t>: משרד</w:t>
    </w:r>
    <w:r w:rsidR="0024155F">
      <w:rPr>
        <w:spacing w:val="10"/>
        <w:rtl/>
      </w:rPr>
      <w:t xml:space="preserve"> התרבות והספורט </w:t>
    </w:r>
    <w:r w:rsidR="00956EE0">
      <w:rPr>
        <w:rFonts w:hint="cs"/>
        <w:spacing w:val="10"/>
        <w:rtl/>
      </w:rPr>
      <w:t xml:space="preserve">המסגר </w:t>
    </w:r>
    <w:r w:rsidR="00AB44B8">
      <w:rPr>
        <w:rFonts w:hint="cs"/>
        <w:spacing w:val="10"/>
        <w:rtl/>
      </w:rPr>
      <w:t xml:space="preserve">16 </w:t>
    </w:r>
    <w:r w:rsidR="00956EE0">
      <w:rPr>
        <w:rFonts w:hint="cs"/>
        <w:spacing w:val="10"/>
        <w:rtl/>
      </w:rPr>
      <w:t>תל אביב יפו 67776</w:t>
    </w:r>
    <w:r>
      <w:rPr>
        <w:spacing w:val="10"/>
        <w:rtl/>
      </w:rPr>
      <w:t xml:space="preserve">, </w:t>
    </w:r>
    <w:r>
      <w:rPr>
        <w:spacing w:val="10"/>
        <w:szCs w:val="20"/>
      </w:rPr>
      <w:sym w:font="Wingdings" w:char="F028"/>
    </w:r>
    <w:r>
      <w:rPr>
        <w:spacing w:val="10"/>
        <w:rtl/>
      </w:rPr>
      <w:t xml:space="preserve"> 0</w:t>
    </w:r>
    <w:r w:rsidR="00956EE0">
      <w:rPr>
        <w:rFonts w:hint="cs"/>
        <w:spacing w:val="10"/>
        <w:rtl/>
      </w:rPr>
      <w:t>3636721</w:t>
    </w:r>
    <w:r w:rsidR="00AB44B8">
      <w:rPr>
        <w:rFonts w:hint="cs"/>
        <w:spacing w:val="10"/>
        <w:rtl/>
      </w:rPr>
      <w:t>3</w:t>
    </w:r>
    <w:r>
      <w:rPr>
        <w:spacing w:val="10"/>
        <w:rtl/>
      </w:rPr>
      <w:t xml:space="preserve"> </w:t>
    </w:r>
    <w:r>
      <w:rPr>
        <w:spacing w:val="10"/>
        <w:szCs w:val="20"/>
      </w:rPr>
      <w:sym w:font="Wingdings" w:char="F032"/>
    </w:r>
    <w:r>
      <w:rPr>
        <w:spacing w:val="10"/>
        <w:rtl/>
      </w:rPr>
      <w:t xml:space="preserve"> </w:t>
    </w:r>
    <w:r w:rsidR="00C67A41">
      <w:rPr>
        <w:rFonts w:hint="cs"/>
        <w:spacing w:val="10"/>
        <w:rtl/>
      </w:rPr>
      <w:t>153-506283768</w:t>
    </w:r>
  </w:p>
  <w:p w14:paraId="7AB2AAEB" w14:textId="77777777" w:rsidR="00E140A4" w:rsidRDefault="00E140A4" w:rsidP="003B4D29">
    <w:pPr>
      <w:pStyle w:val="Footer1"/>
      <w:ind w:firstLine="567"/>
      <w:rPr>
        <w:rtl/>
      </w:rPr>
    </w:pPr>
    <w:r>
      <w:rPr>
        <w:spacing w:val="6"/>
        <w:sz w:val="24"/>
      </w:rPr>
      <w:t xml:space="preserve">E-mail: </w:t>
    </w:r>
    <w:hyperlink r:id="rId1" w:history="1">
      <w:r w:rsidR="001A4286" w:rsidRPr="003D6D64">
        <w:rPr>
          <w:rStyle w:val="Hyperlink"/>
          <w:spacing w:val="6"/>
          <w:sz w:val="24"/>
        </w:rPr>
        <w:t>duduma@most.gov.il</w:t>
      </w:r>
    </w:hyperlink>
    <w:r w:rsidR="001A4286">
      <w:rPr>
        <w:spacing w:val="6"/>
        <w:sz w:val="24"/>
        <w:rtl/>
      </w:rPr>
      <w:t xml:space="preserve"> </w:t>
    </w:r>
    <w:r w:rsidR="001A4286">
      <w:rPr>
        <w:rFonts w:hint="cs"/>
        <w:spacing w:val="6"/>
        <w:sz w:val="24"/>
        <w:rtl/>
      </w:rPr>
      <w:tab/>
    </w:r>
    <w:r w:rsidR="009B71A7">
      <w:rPr>
        <w:rFonts w:hint="cs"/>
        <w:spacing w:val="6"/>
        <w:sz w:val="24"/>
        <w:rtl/>
      </w:rPr>
      <w:t xml:space="preserve">                                       </w:t>
    </w:r>
    <w:r w:rsidR="001A4286">
      <w:rPr>
        <w:rFonts w:hint="cs"/>
        <w:spacing w:val="6"/>
        <w:sz w:val="24"/>
        <w:rtl/>
      </w:rPr>
      <w:tab/>
    </w:r>
    <w:r>
      <w:rPr>
        <w:spacing w:val="6"/>
        <w:sz w:val="24"/>
        <w:rtl/>
      </w:rPr>
      <w:t xml:space="preserve"> אינטרנט: </w:t>
    </w:r>
    <w:r>
      <w:rPr>
        <w:spacing w:val="6"/>
        <w:sz w:val="24"/>
      </w:rPr>
      <w:t>www.</w:t>
    </w:r>
    <w:r w:rsidR="001A4286">
      <w:rPr>
        <w:spacing w:val="6"/>
        <w:sz w:val="24"/>
      </w:rPr>
      <w:t>m</w:t>
    </w:r>
    <w:r w:rsidR="009B71A7">
      <w:rPr>
        <w:spacing w:val="6"/>
        <w:sz w:val="24"/>
      </w:rPr>
      <w:t>c</w:t>
    </w:r>
    <w:r w:rsidR="001A4286">
      <w:rPr>
        <w:spacing w:val="6"/>
        <w:sz w:val="24"/>
      </w:rPr>
      <w:t>s</w:t>
    </w:r>
    <w:r>
      <w:rPr>
        <w:spacing w:val="6"/>
        <w:sz w:val="24"/>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2AAED" w14:textId="77777777" w:rsidR="00AB44B8" w:rsidRDefault="00AB44B8">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B2AADF" w14:textId="77777777" w:rsidR="00822067" w:rsidRDefault="00822067">
      <w:r>
        <w:separator/>
      </w:r>
    </w:p>
  </w:footnote>
  <w:footnote w:type="continuationSeparator" w:id="0">
    <w:p w14:paraId="7AB2AAE0" w14:textId="77777777" w:rsidR="00822067" w:rsidRDefault="008220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2AAE3" w14:textId="77777777" w:rsidR="00AB44B8" w:rsidRDefault="00AB44B8">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2AAE4" w14:textId="77777777" w:rsidR="00CF4132" w:rsidRDefault="00AB44B8"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7AB2AAEE" wp14:editId="7AB2AAEF">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EE0">
      <w:rPr>
        <w:rFonts w:cs="Arial"/>
        <w:b/>
        <w:bCs/>
        <w:w w:val="85"/>
        <w:sz w:val="24"/>
      </w:rPr>
      <w:t>ST</w:t>
    </w:r>
    <w:r w:rsidR="00CF4132" w:rsidRPr="00CF4132">
      <w:rPr>
        <w:rFonts w:cs="Arial"/>
        <w:b/>
        <w:bCs/>
        <w:w w:val="85"/>
        <w:sz w:val="24"/>
      </w:rPr>
      <w:t>ATE OF ISRAEL</w:t>
    </w:r>
    <w:r w:rsidR="00956EE0">
      <w:rPr>
        <w:rFonts w:cs="Arial" w:hint="cs"/>
        <w:b/>
        <w:bCs/>
        <w:w w:val="85"/>
        <w:sz w:val="28"/>
        <w:szCs w:val="28"/>
      </w:rPr>
      <w:t xml:space="preserve">  </w:t>
    </w:r>
    <w:r w:rsidR="00956EE0">
      <w:rPr>
        <w:rFonts w:cs="Arial"/>
        <w:b/>
        <w:bCs/>
        <w:w w:val="85"/>
        <w:sz w:val="28"/>
        <w:szCs w:val="28"/>
      </w:rPr>
      <w:t xml:space="preserve">                                                                                        </w:t>
    </w:r>
    <w:r w:rsidR="00CF4132">
      <w:rPr>
        <w:rFonts w:cs="Arial" w:hint="cs"/>
        <w:b/>
        <w:bCs/>
        <w:w w:val="85"/>
        <w:sz w:val="28"/>
        <w:szCs w:val="28"/>
      </w:rPr>
      <w:t xml:space="preserve">                                </w:t>
    </w:r>
  </w:p>
  <w:p w14:paraId="7AB2AAE5" w14:textId="77777777" w:rsidR="00E140A4" w:rsidRPr="00E140A4" w:rsidRDefault="00AB44B8"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7AB2AAF0" wp14:editId="7AB2AAF1">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sidR="00CF4132">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hint="cs"/>
        <w:b/>
        <w:bCs/>
        <w:w w:val="90"/>
        <w:sz w:val="22"/>
        <w:szCs w:val="22"/>
        <w:rtl/>
      </w:rPr>
      <w:t xml:space="preserve"> </w:t>
    </w:r>
    <w:r w:rsidR="00956EE0">
      <w:rPr>
        <w:rFonts w:hint="cs"/>
        <w:b/>
        <w:bCs/>
        <w:w w:val="90"/>
        <w:sz w:val="22"/>
        <w:szCs w:val="22"/>
        <w:rtl/>
      </w:rPr>
      <w:tab/>
    </w:r>
    <w:r w:rsidR="00956EE0">
      <w:rPr>
        <w:rFonts w:hint="cs"/>
        <w:b/>
        <w:bCs/>
        <w:w w:val="90"/>
        <w:sz w:val="22"/>
        <w:szCs w:val="22"/>
        <w:rtl/>
      </w:rPr>
      <w:tab/>
    </w:r>
    <w:r w:rsidR="00956EE0">
      <w:rPr>
        <w:rFonts w:hint="cs"/>
        <w:b/>
        <w:bCs/>
        <w:w w:val="90"/>
        <w:sz w:val="22"/>
        <w:szCs w:val="22"/>
        <w:rtl/>
      </w:rPr>
      <w:tab/>
    </w:r>
    <w:r w:rsidR="009B71A7">
      <w:rPr>
        <w:rFonts w:hint="cs"/>
        <w:b/>
        <w:bCs/>
        <w:w w:val="90"/>
        <w:sz w:val="22"/>
        <w:szCs w:val="22"/>
        <w:rtl/>
      </w:rPr>
      <w:t xml:space="preserve">   </w:t>
    </w:r>
    <w:r w:rsidR="00E140A4" w:rsidRPr="00E140A4">
      <w:rPr>
        <w:b/>
        <w:bCs/>
        <w:w w:val="90"/>
        <w:sz w:val="22"/>
        <w:szCs w:val="22"/>
      </w:rPr>
      <w:t>MINISTRY OF CULTURE &amp; SPORT</w:t>
    </w:r>
  </w:p>
  <w:p w14:paraId="7AB2AAE6" w14:textId="77777777" w:rsidR="00E140A4" w:rsidRPr="00CF4132" w:rsidRDefault="00CF4132"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00E140A4" w:rsidRPr="00CF4132">
      <w:rPr>
        <w:sz w:val="24"/>
      </w:rPr>
      <w:t>Sport Authority</w:t>
    </w:r>
  </w:p>
  <w:p w14:paraId="7AB2AAE7" w14:textId="77777777" w:rsidR="00E140A4" w:rsidRDefault="00E140A4" w:rsidP="00E140A4">
    <w:pPr>
      <w:pStyle w:val="Header1"/>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2AAEC" w14:textId="77777777" w:rsidR="00AB44B8" w:rsidRDefault="00AB44B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nsid w:val="3C66632F"/>
    <w:multiLevelType w:val="hybridMultilevel"/>
    <w:tmpl w:val="188895F2"/>
    <w:lvl w:ilvl="0" w:tplc="FEEAF9CA">
      <w:start w:val="1"/>
      <w:numFmt w:val="decimal"/>
      <w:lvlText w:val="%1."/>
      <w:lvlJc w:val="left"/>
      <w:pPr>
        <w:tabs>
          <w:tab w:val="num" w:pos="444"/>
        </w:tabs>
        <w:ind w:left="444" w:hanging="360"/>
      </w:pPr>
      <w:rPr>
        <w:rFonts w:ascii="Times New Roman" w:eastAsia="Times New Roman" w:hAnsi="Times New Roman" w:cs="David"/>
      </w:rPr>
    </w:lvl>
    <w:lvl w:ilvl="1" w:tplc="04090013">
      <w:start w:val="1"/>
      <w:numFmt w:val="hebrew1"/>
      <w:lvlText w:val="%2."/>
      <w:lvlJc w:val="center"/>
      <w:pPr>
        <w:tabs>
          <w:tab w:val="num" w:pos="-636"/>
        </w:tabs>
        <w:ind w:left="-636" w:hanging="360"/>
      </w:pPr>
    </w:lvl>
    <w:lvl w:ilvl="2" w:tplc="04090011">
      <w:start w:val="1"/>
      <w:numFmt w:val="decimal"/>
      <w:lvlText w:val="%3)"/>
      <w:lvlJc w:val="lef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2">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4">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abstractNum w:abstractNumId="5">
    <w:nsid w:val="53AB1B71"/>
    <w:multiLevelType w:val="hybridMultilevel"/>
    <w:tmpl w:val="3058FC22"/>
    <w:lvl w:ilvl="0" w:tplc="68D2A542">
      <w:start w:val="1"/>
      <w:numFmt w:val="decimal"/>
      <w:lvlText w:val="%1."/>
      <w:lvlJc w:val="left"/>
      <w:pPr>
        <w:tabs>
          <w:tab w:val="num" w:pos="444"/>
        </w:tabs>
        <w:ind w:left="444" w:hanging="360"/>
      </w:pPr>
      <w:rPr>
        <w:rFonts w:ascii="Times New Roman" w:eastAsia="Times New Roman" w:hAnsi="Times New Roman" w:cs="David"/>
        <w:lang w:val="en-US"/>
      </w:rPr>
    </w:lvl>
    <w:lvl w:ilvl="1" w:tplc="04090013">
      <w:start w:val="1"/>
      <w:numFmt w:val="hebrew1"/>
      <w:lvlText w:val="%2."/>
      <w:lvlJc w:val="center"/>
      <w:pPr>
        <w:tabs>
          <w:tab w:val="num" w:pos="-636"/>
        </w:tabs>
        <w:ind w:left="-636" w:hanging="360"/>
      </w:pPr>
    </w:lvl>
    <w:lvl w:ilvl="2" w:tplc="04090011">
      <w:start w:val="1"/>
      <w:numFmt w:val="decimal"/>
      <w:lvlText w:val="%3)"/>
      <w:lvlJc w:val="lef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num w:numId="1">
    <w:abstractNumId w:val="0"/>
  </w:num>
  <w:num w:numId="2">
    <w:abstractNumId w:val="4"/>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2067"/>
    <w:rsid w:val="000734FF"/>
    <w:rsid w:val="00150AE0"/>
    <w:rsid w:val="00164F69"/>
    <w:rsid w:val="001711A7"/>
    <w:rsid w:val="001A4286"/>
    <w:rsid w:val="0024155F"/>
    <w:rsid w:val="00272B26"/>
    <w:rsid w:val="002E2C9E"/>
    <w:rsid w:val="003B4D29"/>
    <w:rsid w:val="003C36E4"/>
    <w:rsid w:val="003E27BA"/>
    <w:rsid w:val="003F7080"/>
    <w:rsid w:val="004C6B54"/>
    <w:rsid w:val="00510DDF"/>
    <w:rsid w:val="006C6F2A"/>
    <w:rsid w:val="007436EA"/>
    <w:rsid w:val="007D0E6C"/>
    <w:rsid w:val="00822067"/>
    <w:rsid w:val="00956EE0"/>
    <w:rsid w:val="009B08C7"/>
    <w:rsid w:val="009B71A7"/>
    <w:rsid w:val="00A82352"/>
    <w:rsid w:val="00A91762"/>
    <w:rsid w:val="00A97113"/>
    <w:rsid w:val="00AB44B8"/>
    <w:rsid w:val="00B4271B"/>
    <w:rsid w:val="00C00671"/>
    <w:rsid w:val="00C67A41"/>
    <w:rsid w:val="00CB79F8"/>
    <w:rsid w:val="00CF4132"/>
    <w:rsid w:val="00D44AA0"/>
    <w:rsid w:val="00D51193"/>
    <w:rsid w:val="00D631D3"/>
    <w:rsid w:val="00E140A4"/>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4:docId w14:val="7AB2A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link w:val="a5"/>
    <w:pPr>
      <w:spacing w:after="120"/>
    </w:pPr>
  </w:style>
  <w:style w:type="paragraph" w:styleId="a6">
    <w:name w:val="List"/>
    <w:basedOn w:val="a"/>
    <w:pPr>
      <w:ind w:left="283" w:right="283" w:hanging="283"/>
    </w:pPr>
  </w:style>
  <w:style w:type="paragraph" w:styleId="a7">
    <w:name w:val="Body Text Indent"/>
    <w:basedOn w:val="a"/>
    <w:pPr>
      <w:spacing w:line="360" w:lineRule="auto"/>
    </w:pPr>
    <w:rPr>
      <w:b/>
      <w:bCs/>
    </w:rPr>
  </w:style>
  <w:style w:type="paragraph" w:styleId="a8">
    <w:name w:val="Balloon Text"/>
    <w:basedOn w:val="a"/>
    <w:semiHidden/>
    <w:rsid w:val="00C00671"/>
    <w:rPr>
      <w:rFonts w:ascii="Tahoma" w:hAnsi="Tahoma" w:cs="Tahoma"/>
      <w:sz w:val="16"/>
      <w:szCs w:val="16"/>
    </w:rPr>
  </w:style>
  <w:style w:type="paragraph" w:styleId="a9">
    <w:name w:val="header"/>
    <w:basedOn w:val="a"/>
    <w:rsid w:val="003E27BA"/>
    <w:pPr>
      <w:tabs>
        <w:tab w:val="center" w:pos="4153"/>
        <w:tab w:val="right" w:pos="8306"/>
      </w:tabs>
    </w:pPr>
  </w:style>
  <w:style w:type="paragraph" w:styleId="aa">
    <w:name w:val="footer"/>
    <w:basedOn w:val="a"/>
    <w:rsid w:val="003E27BA"/>
    <w:pPr>
      <w:tabs>
        <w:tab w:val="center" w:pos="4153"/>
        <w:tab w:val="right" w:pos="8306"/>
      </w:tabs>
    </w:pPr>
  </w:style>
  <w:style w:type="character" w:styleId="Hyperlink">
    <w:name w:val="Hyperlink"/>
    <w:rsid w:val="001A4286"/>
    <w:rPr>
      <w:color w:val="0000FF"/>
      <w:u w:val="single"/>
    </w:rPr>
  </w:style>
  <w:style w:type="paragraph" w:styleId="ab">
    <w:name w:val="List Paragraph"/>
    <w:basedOn w:val="a"/>
    <w:uiPriority w:val="34"/>
    <w:qFormat/>
    <w:rsid w:val="00822067"/>
    <w:pPr>
      <w:spacing w:after="200" w:line="276" w:lineRule="auto"/>
      <w:ind w:left="720"/>
      <w:contextualSpacing/>
    </w:pPr>
    <w:rPr>
      <w:rFonts w:ascii="Calibri" w:eastAsia="Calibri" w:hAnsi="Calibri" w:cs="Arial"/>
      <w:sz w:val="22"/>
      <w:szCs w:val="22"/>
      <w:lang w:eastAsia="en-US"/>
    </w:rPr>
  </w:style>
  <w:style w:type="character" w:customStyle="1" w:styleId="a5">
    <w:name w:val="גוף טקסט תו"/>
    <w:link w:val="a4"/>
    <w:rsid w:val="00822067"/>
    <w:rPr>
      <w:rFonts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link w:val="a5"/>
    <w:pPr>
      <w:spacing w:after="120"/>
    </w:pPr>
  </w:style>
  <w:style w:type="paragraph" w:styleId="a6">
    <w:name w:val="List"/>
    <w:basedOn w:val="a"/>
    <w:pPr>
      <w:ind w:left="283" w:right="283" w:hanging="283"/>
    </w:pPr>
  </w:style>
  <w:style w:type="paragraph" w:styleId="a7">
    <w:name w:val="Body Text Indent"/>
    <w:basedOn w:val="a"/>
    <w:pPr>
      <w:spacing w:line="360" w:lineRule="auto"/>
    </w:pPr>
    <w:rPr>
      <w:b/>
      <w:bCs/>
    </w:rPr>
  </w:style>
  <w:style w:type="paragraph" w:styleId="a8">
    <w:name w:val="Balloon Text"/>
    <w:basedOn w:val="a"/>
    <w:semiHidden/>
    <w:rsid w:val="00C00671"/>
    <w:rPr>
      <w:rFonts w:ascii="Tahoma" w:hAnsi="Tahoma" w:cs="Tahoma"/>
      <w:sz w:val="16"/>
      <w:szCs w:val="16"/>
    </w:rPr>
  </w:style>
  <w:style w:type="paragraph" w:styleId="a9">
    <w:name w:val="header"/>
    <w:basedOn w:val="a"/>
    <w:rsid w:val="003E27BA"/>
    <w:pPr>
      <w:tabs>
        <w:tab w:val="center" w:pos="4153"/>
        <w:tab w:val="right" w:pos="8306"/>
      </w:tabs>
    </w:pPr>
  </w:style>
  <w:style w:type="paragraph" w:styleId="aa">
    <w:name w:val="footer"/>
    <w:basedOn w:val="a"/>
    <w:rsid w:val="003E27BA"/>
    <w:pPr>
      <w:tabs>
        <w:tab w:val="center" w:pos="4153"/>
        <w:tab w:val="right" w:pos="8306"/>
      </w:tabs>
    </w:pPr>
  </w:style>
  <w:style w:type="character" w:styleId="Hyperlink">
    <w:name w:val="Hyperlink"/>
    <w:rsid w:val="001A4286"/>
    <w:rPr>
      <w:color w:val="0000FF"/>
      <w:u w:val="single"/>
    </w:rPr>
  </w:style>
  <w:style w:type="paragraph" w:styleId="ab">
    <w:name w:val="List Paragraph"/>
    <w:basedOn w:val="a"/>
    <w:uiPriority w:val="34"/>
    <w:qFormat/>
    <w:rsid w:val="00822067"/>
    <w:pPr>
      <w:spacing w:after="200" w:line="276" w:lineRule="auto"/>
      <w:ind w:left="720"/>
      <w:contextualSpacing/>
    </w:pPr>
    <w:rPr>
      <w:rFonts w:ascii="Calibri" w:eastAsia="Calibri" w:hAnsi="Calibri" w:cs="Arial"/>
      <w:sz w:val="22"/>
      <w:szCs w:val="22"/>
      <w:lang w:eastAsia="en-US"/>
    </w:rPr>
  </w:style>
  <w:style w:type="character" w:customStyle="1" w:styleId="a5">
    <w:name w:val="גוף טקסט תו"/>
    <w:link w:val="a4"/>
    <w:rsid w:val="00822067"/>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wmf"/><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65B8278-2EE0-4CCA-896A-5D560047706E}">
  <ds:schemaRefs>
    <ds:schemaRef ds:uri="http://schemas.microsoft.com/sharepoint/v3/contenttype/forms"/>
  </ds:schemaRefs>
</ds:datastoreItem>
</file>

<file path=customXml/itemProps2.xml><?xml version="1.0" encoding="utf-8"?>
<ds:datastoreItem xmlns:ds="http://schemas.openxmlformats.org/officeDocument/2006/customXml" ds:itemID="{D2BFF7D2-5198-4C73-AA2A-08148D3655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AB1EDFE-9FFE-433B-AEA1-50CEF8535B64}">
  <ds:schemaRefs>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http://schemas.microsoft.com/office/2006/metadata/properties"/>
    <ds:schemaRef ds:uri="http://purl.org/dc/term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משרד.dotx</Template>
  <TotalTime>0</TotalTime>
  <Pages>1</Pages>
  <Words>286</Words>
  <Characters>1432</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1715</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Dudu Malka</dc:creator>
  <cp:lastModifiedBy>Stav Edri</cp:lastModifiedBy>
  <cp:revision>2</cp:revision>
  <cp:lastPrinted>2006-12-20T09:02:00Z</cp:lastPrinted>
  <dcterms:created xsi:type="dcterms:W3CDTF">2017-03-19T08:25:00Z</dcterms:created>
  <dcterms:modified xsi:type="dcterms:W3CDTF">2017-03-19T08:25:00Z</dcterms:modified>
</cp:coreProperties>
</file>